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A4A4D" w14:textId="631B8B57" w:rsidR="006D5644" w:rsidRPr="006D5644" w:rsidRDefault="00473FA2" w:rsidP="005269CA">
      <w:pPr>
        <w:spacing w:after="0" w:line="240" w:lineRule="auto"/>
        <w:ind w:firstLine="4139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Приложение № </w:t>
      </w:r>
      <w:r w:rsidR="00A2720D">
        <w:rPr>
          <w:rFonts w:ascii="Arial" w:hAnsi="Arial" w:cs="Arial"/>
          <w:sz w:val="20"/>
          <w:szCs w:val="20"/>
        </w:rPr>
        <w:t>7</w:t>
      </w:r>
    </w:p>
    <w:p w14:paraId="7071206B" w14:textId="77777777" w:rsidR="006D5644" w:rsidRPr="006D5644" w:rsidRDefault="00473FA2" w:rsidP="006D5644">
      <w:pPr>
        <w:spacing w:after="0" w:line="240" w:lineRule="auto"/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протоколу РГ СО НТКМетр №9</w:t>
      </w:r>
      <w:r w:rsidR="006D5644" w:rsidRPr="006D5644">
        <w:rPr>
          <w:rFonts w:ascii="Arial" w:hAnsi="Arial" w:cs="Arial"/>
          <w:sz w:val="20"/>
          <w:szCs w:val="20"/>
        </w:rPr>
        <w:t>-2019</w:t>
      </w:r>
    </w:p>
    <w:p w14:paraId="3EF5AEC5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1BED058D" w14:textId="201973D5" w:rsidR="00710FA2" w:rsidRDefault="00710FA2" w:rsidP="00C551E2">
      <w:pPr>
        <w:pStyle w:val="a3"/>
        <w:rPr>
          <w:rFonts w:ascii="Arial" w:hAnsi="Arial" w:cs="Arial"/>
          <w:b/>
          <w:caps/>
          <w:sz w:val="24"/>
          <w:szCs w:val="24"/>
        </w:rPr>
      </w:pPr>
      <w:r w:rsidRPr="00710FA2">
        <w:rPr>
          <w:rFonts w:ascii="Arial" w:hAnsi="Arial" w:cs="Arial"/>
          <w:b/>
          <w:caps/>
          <w:sz w:val="24"/>
          <w:szCs w:val="24"/>
        </w:rPr>
        <w:t>информаци</w:t>
      </w:r>
      <w:r>
        <w:rPr>
          <w:rFonts w:ascii="Arial" w:hAnsi="Arial" w:cs="Arial"/>
          <w:b/>
          <w:caps/>
          <w:sz w:val="24"/>
          <w:szCs w:val="24"/>
        </w:rPr>
        <w:t>Я</w:t>
      </w:r>
    </w:p>
    <w:p w14:paraId="741A2E1D" w14:textId="77777777" w:rsidR="00710FA2" w:rsidRDefault="00C551E2" w:rsidP="00710FA2">
      <w:pPr>
        <w:pStyle w:val="a3"/>
        <w:rPr>
          <w:rFonts w:ascii="Arial" w:hAnsi="Arial" w:cs="Arial"/>
          <w:b/>
          <w:sz w:val="24"/>
          <w:szCs w:val="24"/>
        </w:rPr>
      </w:pPr>
      <w:r w:rsidRPr="00D578CB">
        <w:rPr>
          <w:rFonts w:ascii="Arial" w:hAnsi="Arial" w:cs="Arial"/>
          <w:b/>
          <w:sz w:val="24"/>
          <w:szCs w:val="24"/>
        </w:rPr>
        <w:t xml:space="preserve">об утвержденных типах </w:t>
      </w:r>
      <w:r w:rsidR="00710FA2" w:rsidRPr="00710FA2">
        <w:rPr>
          <w:rFonts w:ascii="Arial" w:hAnsi="Arial" w:cs="Arial"/>
          <w:b/>
          <w:sz w:val="24"/>
          <w:szCs w:val="24"/>
        </w:rPr>
        <w:t xml:space="preserve">СО состава компонентов в биологических средах в государствах-участниках Соглашения </w:t>
      </w:r>
    </w:p>
    <w:p w14:paraId="4E8962C2" w14:textId="77777777" w:rsidR="00710FA2" w:rsidRDefault="00710FA2" w:rsidP="00710FA2">
      <w:pPr>
        <w:pStyle w:val="a3"/>
        <w:rPr>
          <w:rFonts w:ascii="Arial" w:hAnsi="Arial" w:cs="Arial"/>
          <w:b/>
          <w:sz w:val="24"/>
          <w:szCs w:val="24"/>
        </w:rPr>
      </w:pPr>
    </w:p>
    <w:p w14:paraId="45E2917B" w14:textId="2B67F75D" w:rsidR="00710FA2" w:rsidRPr="00710FA2" w:rsidRDefault="00710FA2" w:rsidP="00710FA2">
      <w:pPr>
        <w:pStyle w:val="a3"/>
        <w:jc w:val="left"/>
        <w:rPr>
          <w:rFonts w:ascii="Arial" w:hAnsi="Arial" w:cs="Arial"/>
          <w:b/>
          <w:sz w:val="24"/>
          <w:szCs w:val="24"/>
          <w:u w:val="single"/>
        </w:rPr>
      </w:pPr>
      <w:r w:rsidRPr="00710FA2">
        <w:rPr>
          <w:rFonts w:ascii="Arial" w:hAnsi="Arial" w:cs="Arial"/>
          <w:b/>
          <w:sz w:val="24"/>
          <w:szCs w:val="24"/>
          <w:u w:val="single"/>
        </w:rPr>
        <w:t>Российская Федерация</w:t>
      </w:r>
    </w:p>
    <w:p w14:paraId="3631234D" w14:textId="27EF3670" w:rsidR="00710FA2" w:rsidRPr="00D578CB" w:rsidRDefault="00710FA2" w:rsidP="00C551E2">
      <w:pPr>
        <w:pStyle w:val="a3"/>
        <w:rPr>
          <w:rFonts w:ascii="Arial" w:hAnsi="Arial" w:cs="Arial"/>
          <w:b/>
          <w:sz w:val="24"/>
          <w:szCs w:val="24"/>
        </w:rPr>
      </w:pPr>
      <w:r w:rsidRPr="00D578CB">
        <w:rPr>
          <w:rFonts w:ascii="Arial" w:hAnsi="Arial" w:cs="Arial"/>
          <w:b/>
          <w:sz w:val="24"/>
          <w:szCs w:val="24"/>
        </w:rPr>
        <w:t>Выписка из Госреестра утвержденных типов стандартных образцов РФ</w:t>
      </w:r>
    </w:p>
    <w:p w14:paraId="63A0A35A" w14:textId="51368A64" w:rsidR="00A20B03" w:rsidRDefault="00C551E2" w:rsidP="00A20B03">
      <w:pPr>
        <w:pStyle w:val="a3"/>
        <w:rPr>
          <w:rFonts w:ascii="Arial" w:hAnsi="Arial" w:cs="Arial"/>
          <w:sz w:val="24"/>
          <w:szCs w:val="24"/>
        </w:rPr>
      </w:pPr>
      <w:r w:rsidRPr="007A2834">
        <w:rPr>
          <w:rFonts w:ascii="Arial" w:hAnsi="Arial" w:cs="Arial"/>
          <w:sz w:val="24"/>
          <w:szCs w:val="24"/>
        </w:rPr>
        <w:t>(</w:t>
      </w:r>
      <w:r w:rsidRPr="00343AD5">
        <w:rPr>
          <w:rFonts w:ascii="Arial" w:hAnsi="Arial" w:cs="Arial"/>
          <w:sz w:val="24"/>
          <w:szCs w:val="24"/>
        </w:rPr>
        <w:t xml:space="preserve">зеленым цветом выделены СО признанные в качестве межгосударственных </w:t>
      </w:r>
      <w:r w:rsidR="00263E12">
        <w:rPr>
          <w:rFonts w:ascii="Arial" w:hAnsi="Arial" w:cs="Arial"/>
          <w:sz w:val="24"/>
          <w:szCs w:val="24"/>
        </w:rPr>
        <w:t>СО</w:t>
      </w:r>
      <w:r w:rsidRPr="00343AD5">
        <w:rPr>
          <w:rFonts w:ascii="Arial" w:hAnsi="Arial" w:cs="Arial"/>
          <w:sz w:val="24"/>
          <w:szCs w:val="24"/>
        </w:rPr>
        <w:t>)</w:t>
      </w: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6201"/>
      </w:tblGrid>
      <w:tr w:rsidR="00A20B03" w14:paraId="38C1AE03" w14:textId="77777777" w:rsidTr="00263E12">
        <w:trPr>
          <w:tblHeader/>
        </w:trPr>
        <w:tc>
          <w:tcPr>
            <w:tcW w:w="675" w:type="dxa"/>
            <w:vAlign w:val="center"/>
          </w:tcPr>
          <w:p w14:paraId="24A79A6D" w14:textId="77777777" w:rsidR="002E5F23" w:rsidRPr="0007244F" w:rsidRDefault="002E5F23" w:rsidP="00D578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244F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4CDBFC32" w14:textId="77777777" w:rsidR="00A20B03" w:rsidRPr="0007244F" w:rsidRDefault="002E5F23" w:rsidP="00D578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244F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977" w:type="dxa"/>
            <w:vAlign w:val="center"/>
          </w:tcPr>
          <w:p w14:paraId="2E66F7A3" w14:textId="77777777" w:rsidR="00A20B03" w:rsidRPr="00D578CB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D578CB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6201" w:type="dxa"/>
            <w:vAlign w:val="center"/>
          </w:tcPr>
          <w:p w14:paraId="3F36EA27" w14:textId="77777777" w:rsidR="00A20B03" w:rsidRPr="00D578CB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D578CB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14:paraId="04E4A4B0" w14:textId="77777777" w:rsidTr="00FF04E6">
        <w:tc>
          <w:tcPr>
            <w:tcW w:w="675" w:type="dxa"/>
            <w:shd w:val="clear" w:color="auto" w:fill="C2D69B" w:themeFill="accent3" w:themeFillTint="99"/>
          </w:tcPr>
          <w:p w14:paraId="793D8CBE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494D4531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9104-2008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34643F7E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крови, содержащей </w:t>
            </w:r>
            <w:r w:rsidRPr="002E5F23">
              <w:rPr>
                <w:rFonts w:ascii="Arial" w:hAnsi="Arial" w:cs="Arial"/>
              </w:rPr>
              <w:t xml:space="preserve">свинец (СО </w:t>
            </w:r>
            <w:r w:rsidRPr="002E5F23">
              <w:rPr>
                <w:rFonts w:ascii="Arial" w:hAnsi="Arial" w:cs="Arial"/>
                <w:lang w:val="en-US"/>
              </w:rPr>
              <w:t>BL</w:t>
            </w:r>
            <w:r w:rsidRPr="002E5F23">
              <w:rPr>
                <w:rFonts w:ascii="Arial" w:hAnsi="Arial" w:cs="Arial"/>
              </w:rPr>
              <w:t>-</w:t>
            </w:r>
            <w:r w:rsidRPr="002E5F23">
              <w:rPr>
                <w:rFonts w:ascii="Arial" w:hAnsi="Arial" w:cs="Arial"/>
                <w:lang w:val="en-US"/>
              </w:rPr>
              <w:t>Pb</w:t>
            </w:r>
            <w:r w:rsidRPr="002E5F23">
              <w:rPr>
                <w:rFonts w:ascii="Arial" w:hAnsi="Arial" w:cs="Arial"/>
              </w:rPr>
              <w:t>)</w:t>
            </w:r>
          </w:p>
        </w:tc>
      </w:tr>
      <w:tr w:rsidR="00A20B03" w14:paraId="0DCF1CC4" w14:textId="77777777" w:rsidTr="000B62DD">
        <w:tc>
          <w:tcPr>
            <w:tcW w:w="675" w:type="dxa"/>
          </w:tcPr>
          <w:p w14:paraId="528E943B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2D9804A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9570-2010</w:t>
            </w:r>
          </w:p>
        </w:tc>
        <w:tc>
          <w:tcPr>
            <w:tcW w:w="6201" w:type="dxa"/>
          </w:tcPr>
          <w:p w14:paraId="2D1B5D18" w14:textId="77777777" w:rsidR="00A20B03" w:rsidRPr="002E5F2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волоса человеческого (</w:t>
            </w:r>
            <w:r>
              <w:rPr>
                <w:rFonts w:ascii="Arial" w:hAnsi="Arial" w:cs="Arial"/>
                <w:lang w:val="en-US"/>
              </w:rPr>
              <w:t>NCS</w:t>
            </w:r>
            <w:r w:rsidRPr="002E5F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ZC</w:t>
            </w:r>
            <w:r w:rsidRPr="002E5F23">
              <w:rPr>
                <w:rFonts w:ascii="Arial" w:hAnsi="Arial" w:cs="Arial"/>
              </w:rPr>
              <w:t xml:space="preserve"> 81002</w:t>
            </w:r>
            <w:r>
              <w:rPr>
                <w:rFonts w:ascii="Arial" w:hAnsi="Arial" w:cs="Arial"/>
                <w:lang w:val="en-US"/>
              </w:rPr>
              <w:t>B</w:t>
            </w:r>
            <w:r w:rsidRPr="002E5F23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14:paraId="44A0B2C9" w14:textId="77777777" w:rsidTr="00FF04E6">
        <w:tc>
          <w:tcPr>
            <w:tcW w:w="675" w:type="dxa"/>
            <w:shd w:val="clear" w:color="auto" w:fill="C2D69B" w:themeFill="accent3" w:themeFillTint="99"/>
          </w:tcPr>
          <w:p w14:paraId="5D8F43C6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5C27E216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9653-2010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01195A0F" w14:textId="77777777" w:rsidR="00A20B03" w:rsidRPr="00B44F6B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</w:t>
            </w:r>
            <w:r w:rsidR="00B44F6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содержащей ртуть</w:t>
            </w:r>
            <w:r w:rsidR="00B44F6B">
              <w:rPr>
                <w:rFonts w:ascii="Arial" w:hAnsi="Arial" w:cs="Arial"/>
              </w:rPr>
              <w:t xml:space="preserve"> </w:t>
            </w:r>
            <w:r w:rsidR="00B44F6B" w:rsidRPr="00B44F6B">
              <w:rPr>
                <w:rFonts w:ascii="Arial" w:hAnsi="Arial" w:cs="Arial"/>
              </w:rPr>
              <w:t>(</w:t>
            </w:r>
            <w:r w:rsidR="00B44F6B">
              <w:rPr>
                <w:rFonts w:ascii="Arial" w:hAnsi="Arial" w:cs="Arial"/>
              </w:rPr>
              <w:t xml:space="preserve">СО </w:t>
            </w:r>
            <w:r w:rsidR="00B44F6B">
              <w:rPr>
                <w:rFonts w:ascii="Arial" w:hAnsi="Arial" w:cs="Arial"/>
                <w:lang w:val="en-US"/>
              </w:rPr>
              <w:t>BL</w:t>
            </w:r>
            <w:r w:rsidR="00B44F6B" w:rsidRPr="00B44F6B">
              <w:rPr>
                <w:rFonts w:ascii="Arial" w:hAnsi="Arial" w:cs="Arial"/>
              </w:rPr>
              <w:t>-</w:t>
            </w:r>
            <w:r w:rsidR="00B44F6B">
              <w:rPr>
                <w:rFonts w:ascii="Arial" w:hAnsi="Arial" w:cs="Arial"/>
                <w:lang w:val="en-US"/>
              </w:rPr>
              <w:t>Hg</w:t>
            </w:r>
            <w:r w:rsidR="00B44F6B" w:rsidRPr="00B44F6B">
              <w:rPr>
                <w:rFonts w:ascii="Arial" w:hAnsi="Arial" w:cs="Arial"/>
              </w:rPr>
              <w:t>)</w:t>
            </w:r>
          </w:p>
        </w:tc>
      </w:tr>
      <w:tr w:rsidR="00A20B03" w14:paraId="48473BB9" w14:textId="77777777" w:rsidTr="00FF04E6">
        <w:tc>
          <w:tcPr>
            <w:tcW w:w="675" w:type="dxa"/>
            <w:shd w:val="clear" w:color="auto" w:fill="C2D69B" w:themeFill="accent3" w:themeFillTint="99"/>
          </w:tcPr>
          <w:p w14:paraId="63F7B1D8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306E9532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9866-2011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1D5E5DF5" w14:textId="77777777" w:rsidR="00A20B03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14:paraId="562B3D93" w14:textId="77777777" w:rsidTr="00FF04E6">
        <w:tc>
          <w:tcPr>
            <w:tcW w:w="675" w:type="dxa"/>
            <w:shd w:val="clear" w:color="auto" w:fill="C2D69B" w:themeFill="accent3" w:themeFillTint="99"/>
          </w:tcPr>
          <w:p w14:paraId="6FCAF921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58C4476B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9913-2011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7CF4CB61" w14:textId="77777777" w:rsidR="00A20B03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14:paraId="65C4CAEC" w14:textId="77777777" w:rsidTr="000B62DD">
        <w:tc>
          <w:tcPr>
            <w:tcW w:w="675" w:type="dxa"/>
          </w:tcPr>
          <w:p w14:paraId="53E61BA0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3DBEA031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9940-2011</w:t>
            </w:r>
          </w:p>
        </w:tc>
        <w:tc>
          <w:tcPr>
            <w:tcW w:w="6201" w:type="dxa"/>
          </w:tcPr>
          <w:p w14:paraId="55145430" w14:textId="77777777" w:rsidR="00A20B03" w:rsidRPr="0091494F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крови, содержащей металлы (</w:t>
            </w:r>
            <w:r>
              <w:rPr>
                <w:rFonts w:ascii="Arial" w:hAnsi="Arial" w:cs="Arial"/>
                <w:lang w:val="en-US"/>
              </w:rPr>
              <w:t>BL</w:t>
            </w:r>
            <w:r w:rsidRPr="00B44F6B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Me</w:t>
            </w:r>
            <w:r w:rsidRPr="00B44F6B">
              <w:rPr>
                <w:rFonts w:ascii="Arial" w:hAnsi="Arial" w:cs="Arial"/>
              </w:rPr>
              <w:t>)</w:t>
            </w:r>
          </w:p>
          <w:p w14:paraId="07EE8DDB" w14:textId="77777777" w:rsidR="00B17220" w:rsidRPr="00B17220" w:rsidRDefault="00B172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(истек срок действия)</w:t>
            </w:r>
          </w:p>
        </w:tc>
      </w:tr>
      <w:tr w:rsidR="00A20B03" w14:paraId="7019C683" w14:textId="77777777" w:rsidTr="00FF04E6">
        <w:tc>
          <w:tcPr>
            <w:tcW w:w="675" w:type="dxa"/>
            <w:shd w:val="clear" w:color="auto" w:fill="C2D69B" w:themeFill="accent3" w:themeFillTint="99"/>
          </w:tcPr>
          <w:p w14:paraId="49A99AB2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0AA08C23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10023-2011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4C2CDCA7" w14:textId="77777777" w:rsidR="00A20B03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14:paraId="52361917" w14:textId="77777777" w:rsidTr="00FF04E6">
        <w:tc>
          <w:tcPr>
            <w:tcW w:w="675" w:type="dxa"/>
            <w:shd w:val="clear" w:color="auto" w:fill="C2D69B" w:themeFill="accent3" w:themeFillTint="99"/>
          </w:tcPr>
          <w:p w14:paraId="27E1733F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0F0F01D8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10128-2012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4DC679A9" w14:textId="77777777" w:rsidR="00A20B03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крови, содержащей кадмий (</w:t>
            </w:r>
            <w:r>
              <w:rPr>
                <w:rFonts w:ascii="Arial" w:hAnsi="Arial" w:cs="Arial"/>
                <w:lang w:val="en-US"/>
              </w:rPr>
              <w:t>BL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Cd</w:t>
            </w:r>
            <w:r>
              <w:rPr>
                <w:rFonts w:ascii="Arial" w:hAnsi="Arial" w:cs="Arial"/>
              </w:rPr>
              <w:t>)</w:t>
            </w:r>
          </w:p>
        </w:tc>
      </w:tr>
      <w:tr w:rsidR="00A20B03" w14:paraId="6325CE29" w14:textId="77777777" w:rsidTr="00FF04E6">
        <w:tc>
          <w:tcPr>
            <w:tcW w:w="675" w:type="dxa"/>
            <w:shd w:val="clear" w:color="auto" w:fill="C2D69B" w:themeFill="accent3" w:themeFillTint="99"/>
          </w:tcPr>
          <w:p w14:paraId="006D7940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02D14354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10129-2012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31108E09" w14:textId="77777777" w:rsidR="00A20B03" w:rsidRPr="00B44F6B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крови, содержащий бериллий (</w:t>
            </w:r>
            <w:r>
              <w:rPr>
                <w:rFonts w:ascii="Arial" w:hAnsi="Arial" w:cs="Arial"/>
                <w:lang w:val="en-US"/>
              </w:rPr>
              <w:t>BL</w:t>
            </w:r>
            <w:r w:rsidRPr="00B44F6B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Be</w:t>
            </w:r>
            <w:r w:rsidRPr="00B44F6B">
              <w:rPr>
                <w:rFonts w:ascii="Arial" w:hAnsi="Arial" w:cs="Arial"/>
              </w:rPr>
              <w:t>)</w:t>
            </w:r>
          </w:p>
        </w:tc>
      </w:tr>
      <w:tr w:rsidR="00A20B03" w14:paraId="19CA39EF" w14:textId="77777777" w:rsidTr="000B62DD">
        <w:tc>
          <w:tcPr>
            <w:tcW w:w="675" w:type="dxa"/>
          </w:tcPr>
          <w:p w14:paraId="3C62F91D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3BFB9338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10155-2012</w:t>
            </w:r>
          </w:p>
        </w:tc>
        <w:tc>
          <w:tcPr>
            <w:tcW w:w="6201" w:type="dxa"/>
          </w:tcPr>
          <w:p w14:paraId="3D4BA256" w14:textId="77777777" w:rsidR="00A20B03" w:rsidRDefault="00B44F6B" w:rsidP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маркерных пептидов (комплект МП</w:t>
            </w:r>
            <w:r w:rsidRPr="00B44F6B">
              <w:rPr>
                <w:rFonts w:ascii="Arial" w:hAnsi="Arial" w:cs="Arial"/>
              </w:rPr>
              <w:t>)</w:t>
            </w:r>
          </w:p>
          <w:p w14:paraId="199F92AA" w14:textId="77777777" w:rsidR="00B17220" w:rsidRPr="00B44F6B" w:rsidRDefault="00B17220" w:rsidP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(истек срок действия)</w:t>
            </w:r>
          </w:p>
        </w:tc>
      </w:tr>
      <w:tr w:rsidR="00A20B03" w14:paraId="1EC5B3D7" w14:textId="77777777" w:rsidTr="000B62DD">
        <w:tc>
          <w:tcPr>
            <w:tcW w:w="675" w:type="dxa"/>
          </w:tcPr>
          <w:p w14:paraId="7E1D45CF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40C1B0C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10157-2012</w:t>
            </w:r>
          </w:p>
        </w:tc>
        <w:tc>
          <w:tcPr>
            <w:tcW w:w="6201" w:type="dxa"/>
          </w:tcPr>
          <w:p w14:paraId="1F767726" w14:textId="77777777" w:rsidR="00A20B03" w:rsidRPr="00B44F6B" w:rsidRDefault="00B44F6B" w:rsidP="00FF04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фрагмента плазмиды </w:t>
            </w:r>
            <w:r>
              <w:rPr>
                <w:rFonts w:ascii="Arial" w:hAnsi="Arial" w:cs="Arial"/>
                <w:lang w:val="en-US"/>
              </w:rPr>
              <w:t>pUC</w:t>
            </w:r>
            <w:r w:rsidRPr="00B44F6B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, состоящего из 717 пар нуклеотидов</w:t>
            </w:r>
            <w:r w:rsidR="00B17220">
              <w:rPr>
                <w:rFonts w:ascii="Arial" w:hAnsi="Arial" w:cs="Arial"/>
              </w:rPr>
              <w:t xml:space="preserve"> (истек срок действия)</w:t>
            </w:r>
          </w:p>
        </w:tc>
      </w:tr>
      <w:tr w:rsidR="00A20B03" w14:paraId="7224B4C9" w14:textId="77777777" w:rsidTr="00FF04E6">
        <w:tc>
          <w:tcPr>
            <w:tcW w:w="675" w:type="dxa"/>
            <w:shd w:val="clear" w:color="auto" w:fill="C2D69B" w:themeFill="accent3" w:themeFillTint="99"/>
          </w:tcPr>
          <w:p w14:paraId="2190FA14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51D682DE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10167-2012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2D6761EE" w14:textId="77777777" w:rsidR="00A20B03" w:rsidRPr="001008CE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>
              <w:rPr>
                <w:rFonts w:ascii="Arial" w:hAnsi="Arial" w:cs="Arial"/>
                <w:lang w:val="en-US"/>
              </w:rPr>
              <w:t>G</w:t>
            </w:r>
            <w:r w:rsidR="001008CE">
              <w:rPr>
                <w:rFonts w:ascii="Arial" w:hAnsi="Arial" w:cs="Arial"/>
              </w:rPr>
              <w:t xml:space="preserve"> к вирусу краснухи в сыворотке, плазме крови человека (КРАСНУХА –</w:t>
            </w:r>
            <w:r w:rsidR="001008CE">
              <w:rPr>
                <w:rFonts w:ascii="Arial" w:hAnsi="Arial" w:cs="Arial"/>
                <w:lang w:val="en-US"/>
              </w:rPr>
              <w:t>IgG</w:t>
            </w:r>
            <w:r w:rsidR="001008CE" w:rsidRPr="001008CE">
              <w:rPr>
                <w:rFonts w:ascii="Arial" w:hAnsi="Arial" w:cs="Arial"/>
              </w:rPr>
              <w:t>-</w:t>
            </w:r>
            <w:r w:rsidR="001008CE">
              <w:rPr>
                <w:rFonts w:ascii="Arial" w:hAnsi="Arial" w:cs="Arial"/>
              </w:rPr>
              <w:t>ЛСЧ)</w:t>
            </w:r>
          </w:p>
        </w:tc>
      </w:tr>
      <w:tr w:rsidR="00A20B03" w14:paraId="3D9604D4" w14:textId="77777777" w:rsidTr="00FF04E6">
        <w:tc>
          <w:tcPr>
            <w:tcW w:w="675" w:type="dxa"/>
            <w:shd w:val="clear" w:color="auto" w:fill="C2D69B" w:themeFill="accent3" w:themeFillTint="99"/>
          </w:tcPr>
          <w:p w14:paraId="05386E3F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60EA17AA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10236-2013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0F9AB81E" w14:textId="77777777" w:rsidR="00A20B03" w:rsidRDefault="001008CE" w:rsidP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крови, содержащей таллий (</w:t>
            </w:r>
            <w:r>
              <w:rPr>
                <w:rFonts w:ascii="Arial" w:hAnsi="Arial" w:cs="Arial"/>
                <w:lang w:val="en-US"/>
              </w:rPr>
              <w:t>BL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Tl</w:t>
            </w:r>
            <w:r>
              <w:rPr>
                <w:rFonts w:ascii="Arial" w:hAnsi="Arial" w:cs="Arial"/>
              </w:rPr>
              <w:t>)</w:t>
            </w:r>
          </w:p>
        </w:tc>
      </w:tr>
      <w:tr w:rsidR="00A20B03" w14:paraId="578125C4" w14:textId="77777777" w:rsidTr="00FF04E6">
        <w:tc>
          <w:tcPr>
            <w:tcW w:w="675" w:type="dxa"/>
            <w:shd w:val="clear" w:color="auto" w:fill="C2D69B" w:themeFill="accent3" w:themeFillTint="99"/>
          </w:tcPr>
          <w:p w14:paraId="3F44201E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3390F657" w14:textId="77777777" w:rsidR="00A20B03" w:rsidRDefault="002E5F23" w:rsidP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10237-2013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5B474078" w14:textId="77777777" w:rsidR="001008CE" w:rsidRPr="001008CE" w:rsidRDefault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>
              <w:rPr>
                <w:rFonts w:ascii="Arial" w:hAnsi="Arial" w:cs="Arial"/>
                <w:lang w:val="en-US"/>
              </w:rPr>
              <w:t>G</w:t>
            </w:r>
            <w:r>
              <w:rPr>
                <w:rFonts w:ascii="Arial" w:hAnsi="Arial" w:cs="Arial"/>
              </w:rPr>
              <w:t xml:space="preserve"> к бактерии </w:t>
            </w:r>
            <w:r>
              <w:rPr>
                <w:rFonts w:ascii="Arial" w:hAnsi="Arial" w:cs="Arial"/>
                <w:lang w:val="en-US"/>
              </w:rPr>
              <w:t>treponema</w:t>
            </w:r>
            <w:r w:rsidRPr="001008C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pallidum</w:t>
            </w:r>
            <w:r w:rsidRPr="001008CE">
              <w:rPr>
                <w:rFonts w:ascii="Arial" w:hAnsi="Arial" w:cs="Arial"/>
              </w:rPr>
              <w:t xml:space="preserve"> </w:t>
            </w:r>
            <w:r w:rsidR="00CE5ED3">
              <w:rPr>
                <w:rFonts w:ascii="Arial" w:hAnsi="Arial" w:cs="Arial"/>
              </w:rPr>
              <w:t>в сыворотке, плазме крови человека (</w:t>
            </w:r>
            <w:r w:rsidR="00CE5ED3">
              <w:rPr>
                <w:rFonts w:ascii="Arial" w:hAnsi="Arial" w:cs="Arial"/>
                <w:lang w:val="en-US"/>
              </w:rPr>
              <w:t>Treponema</w:t>
            </w:r>
            <w:r w:rsidR="00CE5ED3" w:rsidRPr="001008CE">
              <w:rPr>
                <w:rFonts w:ascii="Arial" w:hAnsi="Arial" w:cs="Arial"/>
              </w:rPr>
              <w:t xml:space="preserve"> </w:t>
            </w:r>
            <w:r w:rsidR="00CE5ED3">
              <w:rPr>
                <w:rFonts w:ascii="Arial" w:hAnsi="Arial" w:cs="Arial"/>
                <w:lang w:val="en-US"/>
              </w:rPr>
              <w:t>pallidum</w:t>
            </w:r>
            <w:r w:rsidR="00CE5ED3" w:rsidRPr="00CE5ED3">
              <w:rPr>
                <w:rFonts w:ascii="Arial" w:hAnsi="Arial" w:cs="Arial"/>
              </w:rPr>
              <w:t>-</w:t>
            </w:r>
            <w:r w:rsidR="00CE5ED3">
              <w:rPr>
                <w:rFonts w:ascii="Arial" w:hAnsi="Arial" w:cs="Arial"/>
                <w:lang w:val="en-US"/>
              </w:rPr>
              <w:t>IG</w:t>
            </w:r>
            <w:r w:rsidR="00CE5ED3" w:rsidRPr="00CE5ED3">
              <w:rPr>
                <w:rFonts w:ascii="Arial" w:hAnsi="Arial" w:cs="Arial"/>
              </w:rPr>
              <w:t>)</w:t>
            </w:r>
          </w:p>
        </w:tc>
      </w:tr>
      <w:tr w:rsidR="00A20B03" w14:paraId="72ADDDC2" w14:textId="77777777" w:rsidTr="00FF04E6">
        <w:tc>
          <w:tcPr>
            <w:tcW w:w="675" w:type="dxa"/>
            <w:shd w:val="clear" w:color="auto" w:fill="C2D69B" w:themeFill="accent3" w:themeFillTint="99"/>
          </w:tcPr>
          <w:p w14:paraId="1092B8CE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67C88030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10238-2013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11EAAAF9" w14:textId="77777777" w:rsidR="00A20B03" w:rsidRPr="00CE5ED3" w:rsidRDefault="001008CE" w:rsidP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</w:t>
            </w:r>
            <w:r w:rsidR="00CE5ED3">
              <w:rPr>
                <w:rFonts w:ascii="Arial" w:hAnsi="Arial" w:cs="Arial"/>
              </w:rPr>
              <w:t xml:space="preserve"> состава раствора гемиглобинцианида</w:t>
            </w:r>
          </w:p>
        </w:tc>
      </w:tr>
      <w:tr w:rsidR="00A20B03" w14:paraId="04019750" w14:textId="77777777" w:rsidTr="00FF04E6">
        <w:tc>
          <w:tcPr>
            <w:tcW w:w="675" w:type="dxa"/>
            <w:shd w:val="clear" w:color="auto" w:fill="C2D69B" w:themeFill="accent3" w:themeFillTint="99"/>
          </w:tcPr>
          <w:p w14:paraId="13214A60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7F2EF1C1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10280-2013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46FD71BF" w14:textId="77777777" w:rsidR="00A20B03" w:rsidRDefault="001008CE" w:rsidP="00FF04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антигена </w:t>
            </w:r>
            <w:r>
              <w:rPr>
                <w:rFonts w:ascii="Arial" w:hAnsi="Arial" w:cs="Arial"/>
                <w:lang w:val="en-US"/>
              </w:rPr>
              <w:t>HBsAg</w:t>
            </w:r>
            <w:r w:rsidR="00FF04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вируса гепатита В в сыворотке, плазме крови человека (</w:t>
            </w:r>
            <w:r>
              <w:rPr>
                <w:rFonts w:ascii="Arial" w:hAnsi="Arial" w:cs="Arial"/>
                <w:lang w:val="en-US"/>
              </w:rPr>
              <w:t>HBsAg</w:t>
            </w:r>
            <w:r w:rsidR="00FF04E6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ВГВ)</w:t>
            </w:r>
          </w:p>
        </w:tc>
      </w:tr>
      <w:tr w:rsidR="00A20B03" w14:paraId="3E140A2E" w14:textId="77777777" w:rsidTr="00FF04E6">
        <w:tc>
          <w:tcPr>
            <w:tcW w:w="675" w:type="dxa"/>
            <w:shd w:val="clear" w:color="auto" w:fill="C2D69B" w:themeFill="accent3" w:themeFillTint="99"/>
          </w:tcPr>
          <w:p w14:paraId="4C169341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191C117D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10281-2013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64D798F6" w14:textId="77777777" w:rsidR="00A20B03" w:rsidRDefault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антигена </w:t>
            </w:r>
            <w:r>
              <w:rPr>
                <w:rFonts w:ascii="Arial" w:hAnsi="Arial" w:cs="Arial"/>
                <w:lang w:val="en-US"/>
              </w:rPr>
              <w:t>p</w:t>
            </w:r>
            <w:r w:rsidRPr="001008CE">
              <w:rPr>
                <w:rFonts w:ascii="Arial" w:hAnsi="Arial" w:cs="Arial"/>
              </w:rPr>
              <w:t xml:space="preserve">24 </w:t>
            </w:r>
            <w:r>
              <w:rPr>
                <w:rFonts w:ascii="Arial" w:hAnsi="Arial" w:cs="Arial"/>
              </w:rPr>
              <w:t>вируса иммунодефицита человека первого типа в сыворотке, плазме крови человека (</w:t>
            </w:r>
            <w:r>
              <w:rPr>
                <w:rFonts w:ascii="Arial" w:hAnsi="Arial" w:cs="Arial"/>
                <w:lang w:val="en-US"/>
              </w:rPr>
              <w:t>p</w:t>
            </w:r>
            <w:r w:rsidRPr="001008CE">
              <w:rPr>
                <w:rFonts w:ascii="Arial" w:hAnsi="Arial" w:cs="Arial"/>
              </w:rPr>
              <w:t xml:space="preserve">24 </w:t>
            </w:r>
            <w:r>
              <w:rPr>
                <w:rFonts w:ascii="Arial" w:hAnsi="Arial" w:cs="Arial"/>
              </w:rPr>
              <w:t>ВИЧ</w:t>
            </w:r>
            <w:r w:rsidRPr="001008CE">
              <w:rPr>
                <w:rFonts w:ascii="Arial" w:hAnsi="Arial" w:cs="Arial"/>
              </w:rPr>
              <w:t>-1)</w:t>
            </w:r>
          </w:p>
        </w:tc>
      </w:tr>
      <w:tr w:rsidR="00A20B03" w14:paraId="1F27C8CF" w14:textId="77777777" w:rsidTr="000B62DD">
        <w:tc>
          <w:tcPr>
            <w:tcW w:w="675" w:type="dxa"/>
          </w:tcPr>
          <w:p w14:paraId="21D7675F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FA56720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10390-2013</w:t>
            </w:r>
          </w:p>
        </w:tc>
        <w:tc>
          <w:tcPr>
            <w:tcW w:w="6201" w:type="dxa"/>
          </w:tcPr>
          <w:p w14:paraId="677218A1" w14:textId="77777777" w:rsidR="00A20B03" w:rsidRDefault="00CE5E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14:paraId="217913FA" w14:textId="77777777" w:rsidTr="00FF04E6">
        <w:tc>
          <w:tcPr>
            <w:tcW w:w="675" w:type="dxa"/>
            <w:shd w:val="clear" w:color="auto" w:fill="C2D69B" w:themeFill="accent3" w:themeFillTint="99"/>
          </w:tcPr>
          <w:p w14:paraId="544F6B64" w14:textId="77777777" w:rsidR="00A20B03" w:rsidRPr="00D578CB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C2D69B" w:themeFill="accent3" w:themeFillTint="99"/>
          </w:tcPr>
          <w:p w14:paraId="05D7AC08" w14:textId="77777777"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10669-2015</w:t>
            </w:r>
          </w:p>
        </w:tc>
        <w:tc>
          <w:tcPr>
            <w:tcW w:w="6201" w:type="dxa"/>
            <w:shd w:val="clear" w:color="auto" w:fill="C2D69B" w:themeFill="accent3" w:themeFillTint="99"/>
          </w:tcPr>
          <w:p w14:paraId="3DEF5412" w14:textId="77777777" w:rsidR="00A20B03" w:rsidRDefault="00CE5E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форменных элементов крови- гематологический контроль (комплект ГК-ВНИИМ)</w:t>
            </w:r>
          </w:p>
        </w:tc>
      </w:tr>
      <w:tr w:rsidR="00627B68" w14:paraId="3C8A169A" w14:textId="77777777" w:rsidTr="00882F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shd w:val="clear" w:color="auto" w:fill="FFFFFF" w:themeFill="background1"/>
          </w:tcPr>
          <w:p w14:paraId="3D0024B4" w14:textId="77777777" w:rsidR="00627B68" w:rsidRPr="00D578CB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498CE0C9" w14:textId="77777777" w:rsidR="00627B68" w:rsidRDefault="00387C9A" w:rsidP="002B3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ГСО </w:t>
            </w:r>
            <w:r w:rsidR="00627B68" w:rsidRPr="00387C9A">
              <w:rPr>
                <w:rFonts w:ascii="Arial" w:hAnsi="Arial" w:cs="Arial"/>
              </w:rPr>
              <w:t>10920-2017</w:t>
            </w:r>
          </w:p>
        </w:tc>
        <w:tc>
          <w:tcPr>
            <w:tcW w:w="6201" w:type="dxa"/>
            <w:shd w:val="clear" w:color="auto" w:fill="FFFFFF" w:themeFill="background1"/>
          </w:tcPr>
          <w:p w14:paraId="3C985F3A" w14:textId="77777777" w:rsidR="00627B68" w:rsidRDefault="00627B68" w:rsidP="002B3E9F">
            <w:pPr>
              <w:rPr>
                <w:rFonts w:ascii="Arial" w:hAnsi="Arial" w:cs="Arial"/>
              </w:rPr>
            </w:pPr>
            <w:r w:rsidRPr="0095777C">
              <w:rPr>
                <w:rFonts w:ascii="Arial" w:hAnsi="Arial" w:cs="Arial"/>
              </w:rPr>
              <w:t xml:space="preserve">СО </w:t>
            </w:r>
            <w:r w:rsidR="0095777C" w:rsidRPr="0095777C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r w:rsidR="00387C9A" w:rsidRPr="0095777C">
              <w:rPr>
                <w:rFonts w:ascii="Arial" w:hAnsi="Arial" w:cs="Arial"/>
              </w:rPr>
              <w:t>C</w:t>
            </w:r>
            <w:r w:rsidR="00E37867">
              <w:rPr>
                <w:rFonts w:ascii="Arial" w:hAnsi="Arial" w:cs="Arial"/>
              </w:rPr>
              <w:t xml:space="preserve">lostridium difficile </w:t>
            </w:r>
            <w:r w:rsidR="0095777C" w:rsidRPr="0095777C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14:paraId="2323FFBA" w14:textId="77777777" w:rsidTr="00882F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shd w:val="clear" w:color="auto" w:fill="FFFFFF" w:themeFill="background1"/>
          </w:tcPr>
          <w:p w14:paraId="1891E651" w14:textId="77777777" w:rsidR="00627B68" w:rsidRPr="00D578CB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303D7922" w14:textId="77777777" w:rsidR="00627B68" w:rsidRDefault="00387C9A" w:rsidP="002B3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ГСО </w:t>
            </w:r>
            <w:r w:rsidR="00627B68" w:rsidRPr="00387C9A">
              <w:rPr>
                <w:rFonts w:ascii="Arial" w:hAnsi="Arial" w:cs="Arial"/>
              </w:rPr>
              <w:t>10921-2017</w:t>
            </w:r>
          </w:p>
        </w:tc>
        <w:tc>
          <w:tcPr>
            <w:tcW w:w="6201" w:type="dxa"/>
            <w:shd w:val="clear" w:color="auto" w:fill="FFFFFF" w:themeFill="background1"/>
          </w:tcPr>
          <w:p w14:paraId="415CE0AC" w14:textId="77777777" w:rsidR="00627B68" w:rsidRDefault="00627B68" w:rsidP="002B3E9F">
            <w:pPr>
              <w:rPr>
                <w:rFonts w:ascii="Arial" w:hAnsi="Arial" w:cs="Arial"/>
              </w:rPr>
            </w:pPr>
            <w:r w:rsidRPr="00387C9A">
              <w:rPr>
                <w:rFonts w:ascii="Arial" w:hAnsi="Arial" w:cs="Arial"/>
              </w:rPr>
              <w:t xml:space="preserve">СО </w:t>
            </w:r>
            <w:r w:rsidR="00387C9A" w:rsidRPr="00387C9A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387C9A">
              <w:rPr>
                <w:rFonts w:ascii="Arial" w:hAnsi="Arial" w:cs="Arial"/>
              </w:rPr>
              <w:t xml:space="preserve">GP </w:t>
            </w:r>
            <w:r w:rsidR="00387C9A" w:rsidRPr="00387C9A">
              <w:rPr>
                <w:rFonts w:ascii="Arial" w:hAnsi="Arial" w:cs="Arial"/>
              </w:rPr>
              <w:t>вируса</w:t>
            </w:r>
            <w:r w:rsidRPr="00387C9A">
              <w:rPr>
                <w:rFonts w:ascii="Arial" w:hAnsi="Arial" w:cs="Arial"/>
              </w:rPr>
              <w:t xml:space="preserve"> </w:t>
            </w:r>
            <w:r w:rsidR="00387C9A" w:rsidRPr="00387C9A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14:paraId="13B33C83" w14:textId="77777777" w:rsidTr="00882F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shd w:val="clear" w:color="auto" w:fill="FFFFFF" w:themeFill="background1"/>
          </w:tcPr>
          <w:p w14:paraId="371642DC" w14:textId="77777777" w:rsidR="00627B68" w:rsidRPr="00D578CB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C0FC5EA" w14:textId="77777777" w:rsidR="00627B68" w:rsidRDefault="00387C9A" w:rsidP="002B3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ГСО </w:t>
            </w:r>
            <w:r w:rsidR="00627B68" w:rsidRPr="00387C9A">
              <w:rPr>
                <w:rFonts w:ascii="Arial" w:hAnsi="Arial" w:cs="Arial"/>
              </w:rPr>
              <w:t>10922-2017</w:t>
            </w:r>
          </w:p>
        </w:tc>
        <w:tc>
          <w:tcPr>
            <w:tcW w:w="6201" w:type="dxa"/>
            <w:shd w:val="clear" w:color="auto" w:fill="FFFFFF" w:themeFill="background1"/>
          </w:tcPr>
          <w:p w14:paraId="3428939A" w14:textId="77777777" w:rsidR="00627B68" w:rsidRDefault="00627B68" w:rsidP="002B3E9F">
            <w:pPr>
              <w:rPr>
                <w:rFonts w:ascii="Arial" w:hAnsi="Arial" w:cs="Arial"/>
              </w:rPr>
            </w:pPr>
            <w:r w:rsidRPr="00387C9A">
              <w:rPr>
                <w:rFonts w:ascii="Arial" w:hAnsi="Arial" w:cs="Arial"/>
              </w:rPr>
              <w:t xml:space="preserve">СО </w:t>
            </w:r>
            <w:r w:rsidR="00387C9A" w:rsidRPr="00387C9A">
              <w:rPr>
                <w:rFonts w:ascii="Arial" w:hAnsi="Arial" w:cs="Arial"/>
              </w:rPr>
              <w:t xml:space="preserve">массовой концентрации рекомбинантного протективного антигена </w:t>
            </w:r>
            <w:r w:rsidRPr="00387C9A">
              <w:rPr>
                <w:rFonts w:ascii="Arial" w:hAnsi="Arial" w:cs="Arial"/>
              </w:rPr>
              <w:t>B</w:t>
            </w:r>
            <w:r w:rsidR="00387C9A" w:rsidRPr="00387C9A">
              <w:rPr>
                <w:rFonts w:ascii="Arial" w:hAnsi="Arial" w:cs="Arial"/>
              </w:rPr>
              <w:t>acillus</w:t>
            </w:r>
            <w:r w:rsidRPr="00387C9A">
              <w:rPr>
                <w:rFonts w:ascii="Arial" w:hAnsi="Arial" w:cs="Arial"/>
              </w:rPr>
              <w:t xml:space="preserve"> </w:t>
            </w:r>
            <w:r w:rsidR="00387C9A" w:rsidRPr="00387C9A">
              <w:rPr>
                <w:rFonts w:ascii="Arial" w:hAnsi="Arial" w:cs="Arial"/>
              </w:rPr>
              <w:t>anthracis в фосфатно-солевом растворе</w:t>
            </w:r>
          </w:p>
        </w:tc>
      </w:tr>
      <w:tr w:rsidR="00627B68" w14:paraId="4EE8D23E" w14:textId="77777777" w:rsidTr="00882F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shd w:val="clear" w:color="auto" w:fill="FFFFFF" w:themeFill="background1"/>
          </w:tcPr>
          <w:p w14:paraId="5E251E97" w14:textId="77777777" w:rsidR="00627B68" w:rsidRPr="00D578CB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1137F1D" w14:textId="77777777" w:rsidR="00627B68" w:rsidRDefault="00387C9A" w:rsidP="002B3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ГСО </w:t>
            </w:r>
            <w:r w:rsidR="00627B68" w:rsidRPr="00387C9A">
              <w:rPr>
                <w:rFonts w:ascii="Arial" w:hAnsi="Arial" w:cs="Arial"/>
              </w:rPr>
              <w:t>11192-2018</w:t>
            </w:r>
          </w:p>
        </w:tc>
        <w:tc>
          <w:tcPr>
            <w:tcW w:w="6201" w:type="dxa"/>
            <w:shd w:val="clear" w:color="auto" w:fill="FFFFFF" w:themeFill="background1"/>
          </w:tcPr>
          <w:p w14:paraId="740069D4" w14:textId="77777777" w:rsidR="00627B68" w:rsidRDefault="00627B68" w:rsidP="002B3E9F">
            <w:pPr>
              <w:rPr>
                <w:rFonts w:ascii="Arial" w:hAnsi="Arial" w:cs="Arial"/>
              </w:rPr>
            </w:pPr>
            <w:r w:rsidRPr="003B7135">
              <w:rPr>
                <w:rFonts w:ascii="Arial" w:hAnsi="Arial" w:cs="Arial"/>
              </w:rPr>
              <w:t xml:space="preserve">СО </w:t>
            </w:r>
            <w:r w:rsidR="003B7135" w:rsidRPr="003B7135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14:paraId="1FF7288B" w14:textId="77777777" w:rsidTr="00882F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shd w:val="clear" w:color="auto" w:fill="FFFFFF" w:themeFill="background1"/>
          </w:tcPr>
          <w:p w14:paraId="54D66179" w14:textId="77777777" w:rsidR="00A33A23" w:rsidRPr="00D578CB" w:rsidRDefault="00A33A23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3F664DB4" w14:textId="77777777" w:rsidR="00A33A23" w:rsidRDefault="00A33A23" w:rsidP="00A33A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11263</w:t>
            </w:r>
            <w:r w:rsidRPr="00882F38">
              <w:rPr>
                <w:rFonts w:ascii="Arial" w:hAnsi="Arial" w:cs="Arial"/>
              </w:rPr>
              <w:t>-201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6201" w:type="dxa"/>
            <w:shd w:val="clear" w:color="auto" w:fill="FFFFFF" w:themeFill="background1"/>
          </w:tcPr>
          <w:p w14:paraId="52BFB7B3" w14:textId="77777777" w:rsidR="00A33A23" w:rsidRPr="00A33A23" w:rsidRDefault="00A33A23" w:rsidP="002B3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>
              <w:rPr>
                <w:rFonts w:ascii="Arial" w:hAnsi="Arial" w:cs="Arial"/>
                <w:lang w:val="en-US"/>
              </w:rPr>
              <w:t>CRM</w:t>
            </w:r>
            <w:r w:rsidRPr="00A33A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IRMM</w:t>
            </w:r>
            <w:r w:rsidRPr="00A33A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IFCC</w:t>
            </w:r>
            <w:r w:rsidRPr="00A33A23">
              <w:rPr>
                <w:rFonts w:ascii="Arial" w:hAnsi="Arial" w:cs="Arial"/>
              </w:rPr>
              <w:t xml:space="preserve"> 456)</w:t>
            </w:r>
          </w:p>
        </w:tc>
      </w:tr>
      <w:tr w:rsidR="001C3630" w14:paraId="208DBF43" w14:textId="77777777" w:rsidTr="00882F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shd w:val="clear" w:color="auto" w:fill="FFFFFF" w:themeFill="background1"/>
          </w:tcPr>
          <w:p w14:paraId="67DB2027" w14:textId="77777777" w:rsidR="001C3630" w:rsidRPr="00D578CB" w:rsidRDefault="001C3630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C6D7931" w14:textId="77777777" w:rsidR="001C3630" w:rsidRPr="00882F38" w:rsidRDefault="001C3630" w:rsidP="002B3E9F">
            <w:pPr>
              <w:rPr>
                <w:rFonts w:ascii="Arial" w:hAnsi="Arial" w:cs="Arial"/>
              </w:rPr>
            </w:pPr>
            <w:r w:rsidRPr="00882F38">
              <w:rPr>
                <w:rFonts w:ascii="Arial" w:hAnsi="Arial" w:cs="Arial"/>
              </w:rPr>
              <w:t>ГСО 11291-2019</w:t>
            </w:r>
          </w:p>
        </w:tc>
        <w:tc>
          <w:tcPr>
            <w:tcW w:w="6201" w:type="dxa"/>
            <w:shd w:val="clear" w:color="auto" w:fill="FFFFFF" w:themeFill="background1"/>
          </w:tcPr>
          <w:p w14:paraId="6ECF44C2" w14:textId="77777777" w:rsidR="001C3630" w:rsidRPr="00882F38" w:rsidRDefault="001C3630" w:rsidP="002B3E9F">
            <w:pPr>
              <w:rPr>
                <w:rFonts w:ascii="Arial" w:hAnsi="Arial" w:cs="Arial"/>
              </w:rPr>
            </w:pPr>
            <w:r w:rsidRPr="00882F38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14:paraId="2B95FAF7" w14:textId="77777777" w:rsidTr="00882F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shd w:val="clear" w:color="auto" w:fill="FFFFFF" w:themeFill="background1"/>
          </w:tcPr>
          <w:p w14:paraId="78EF3FAF" w14:textId="77777777" w:rsidR="001C3630" w:rsidRPr="00D578CB" w:rsidRDefault="001C3630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0D6B0E52" w14:textId="77777777" w:rsidR="001C3630" w:rsidRPr="00882F38" w:rsidRDefault="001C3630" w:rsidP="002B3E9F">
            <w:pPr>
              <w:rPr>
                <w:rFonts w:ascii="Arial" w:hAnsi="Arial" w:cs="Arial"/>
              </w:rPr>
            </w:pPr>
            <w:r w:rsidRPr="00882F38">
              <w:rPr>
                <w:rFonts w:ascii="Arial" w:hAnsi="Arial" w:cs="Arial"/>
              </w:rPr>
              <w:t>ГСО 11292-2019</w:t>
            </w:r>
          </w:p>
        </w:tc>
        <w:tc>
          <w:tcPr>
            <w:tcW w:w="6201" w:type="dxa"/>
            <w:shd w:val="clear" w:color="auto" w:fill="FFFFFF" w:themeFill="background1"/>
          </w:tcPr>
          <w:p w14:paraId="5F110913" w14:textId="77777777" w:rsidR="001C3630" w:rsidRPr="00882F38" w:rsidRDefault="001C3630" w:rsidP="002B3E9F">
            <w:pPr>
              <w:rPr>
                <w:rFonts w:ascii="Arial" w:hAnsi="Arial" w:cs="Arial"/>
              </w:rPr>
            </w:pPr>
            <w:r w:rsidRPr="00882F38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</w:tbl>
    <w:p w14:paraId="33C9A023" w14:textId="0D0E2F61" w:rsidR="00F34E41" w:rsidRDefault="00F34E41" w:rsidP="00F34E41">
      <w:pPr>
        <w:rPr>
          <w:rFonts w:ascii="Arial" w:hAnsi="Arial" w:cs="Arial"/>
        </w:rPr>
      </w:pPr>
    </w:p>
    <w:p w14:paraId="77459935" w14:textId="44137C91" w:rsidR="00710FA2" w:rsidRDefault="00710FA2" w:rsidP="00F34E41">
      <w:pPr>
        <w:rPr>
          <w:rFonts w:ascii="Arial" w:hAnsi="Arial" w:cs="Arial"/>
        </w:rPr>
      </w:pPr>
    </w:p>
    <w:p w14:paraId="3A9E9953" w14:textId="0BCB3072" w:rsidR="00710FA2" w:rsidRPr="00F77FB2" w:rsidRDefault="00710FA2" w:rsidP="00F34E41">
      <w:pPr>
        <w:rPr>
          <w:rFonts w:ascii="Arial" w:hAnsi="Arial" w:cs="Arial"/>
          <w:b/>
          <w:bCs/>
          <w:u w:val="single"/>
        </w:rPr>
      </w:pPr>
      <w:r w:rsidRPr="00F77FB2">
        <w:rPr>
          <w:rFonts w:ascii="Arial" w:hAnsi="Arial" w:cs="Arial"/>
          <w:b/>
          <w:bCs/>
          <w:u w:val="single"/>
        </w:rPr>
        <w:t>Республика Узбекистан</w:t>
      </w:r>
    </w:p>
    <w:p w14:paraId="105088A1" w14:textId="77777777" w:rsidR="00F77FB2" w:rsidRDefault="00F77FB2" w:rsidP="00F77FB2">
      <w:pPr>
        <w:ind w:firstLine="851"/>
        <w:jc w:val="both"/>
        <w:rPr>
          <w:rFonts w:ascii="Arial" w:hAnsi="Arial" w:cs="Arial"/>
        </w:rPr>
      </w:pPr>
      <w:r w:rsidRPr="00F77FB2">
        <w:rPr>
          <w:rFonts w:ascii="Arial" w:hAnsi="Arial" w:cs="Arial"/>
        </w:rPr>
        <w:t>Получена информация исх. № 2523 от 06.09.2019 Агентства «УЗСТАНДАРТ», ГП «УзНИМ», что в Республике Узбекистан не имеется утвержденных и внесенных в Государственный Реестр СО состава компонентов в биологических средах</w:t>
      </w:r>
      <w:r>
        <w:rPr>
          <w:rFonts w:ascii="Arial" w:hAnsi="Arial" w:cs="Arial"/>
        </w:rPr>
        <w:t>.</w:t>
      </w:r>
    </w:p>
    <w:p w14:paraId="4B8400E0" w14:textId="769013B2" w:rsidR="00710FA2" w:rsidRDefault="00710FA2" w:rsidP="00710FA2">
      <w:pPr>
        <w:ind w:firstLine="851"/>
        <w:jc w:val="both"/>
        <w:rPr>
          <w:rFonts w:ascii="Arial" w:hAnsi="Arial" w:cs="Arial"/>
        </w:rPr>
      </w:pPr>
    </w:p>
    <w:p w14:paraId="1E2FE661" w14:textId="2EA5CF10" w:rsidR="00710FA2" w:rsidRDefault="00710FA2" w:rsidP="00F34E41">
      <w:pPr>
        <w:rPr>
          <w:rFonts w:ascii="Arial" w:hAnsi="Arial" w:cs="Arial"/>
        </w:rPr>
      </w:pPr>
    </w:p>
    <w:p w14:paraId="2A0558A7" w14:textId="77777777" w:rsidR="00710FA2" w:rsidRPr="00F34E41" w:rsidRDefault="00710FA2" w:rsidP="00F34E41">
      <w:pPr>
        <w:rPr>
          <w:rFonts w:ascii="Arial" w:hAnsi="Arial" w:cs="Arial"/>
          <w:sz w:val="2"/>
          <w:szCs w:val="2"/>
        </w:rPr>
      </w:pPr>
    </w:p>
    <w:sectPr w:rsidR="00710FA2" w:rsidRPr="00F34E41" w:rsidSect="0091494F">
      <w:footerReference w:type="default" r:id="rId8"/>
      <w:pgSz w:w="11906" w:h="16838"/>
      <w:pgMar w:top="851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74782" w14:textId="77777777" w:rsidR="009E25CA" w:rsidRDefault="009E25CA" w:rsidP="00D6583E">
      <w:pPr>
        <w:spacing w:after="0" w:line="240" w:lineRule="auto"/>
      </w:pPr>
      <w:r>
        <w:separator/>
      </w:r>
    </w:p>
  </w:endnote>
  <w:endnote w:type="continuationSeparator" w:id="0">
    <w:p w14:paraId="05EDD87E" w14:textId="77777777" w:rsidR="009E25CA" w:rsidRDefault="009E25CA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0DDFEC7E" w14:textId="77777777" w:rsidR="0091494F" w:rsidRDefault="0091494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9CA">
          <w:rPr>
            <w:noProof/>
          </w:rPr>
          <w:t>1</w:t>
        </w:r>
        <w:r>
          <w:fldChar w:fldCharType="end"/>
        </w:r>
      </w:p>
    </w:sdtContent>
  </w:sdt>
  <w:p w14:paraId="62805824" w14:textId="77777777" w:rsidR="006951C1" w:rsidRDefault="006951C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91843" w14:textId="77777777" w:rsidR="009E25CA" w:rsidRDefault="009E25CA" w:rsidP="00D6583E">
      <w:pPr>
        <w:spacing w:after="0" w:line="240" w:lineRule="auto"/>
      </w:pPr>
      <w:r>
        <w:separator/>
      </w:r>
    </w:p>
  </w:footnote>
  <w:footnote w:type="continuationSeparator" w:id="0">
    <w:p w14:paraId="2CF2D28E" w14:textId="77777777" w:rsidR="009E25CA" w:rsidRDefault="009E25CA" w:rsidP="00D65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22368C"/>
    <w:multiLevelType w:val="hybridMultilevel"/>
    <w:tmpl w:val="CE6A5D1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7244F"/>
    <w:rsid w:val="00081F3B"/>
    <w:rsid w:val="000B62DD"/>
    <w:rsid w:val="001008CE"/>
    <w:rsid w:val="001342F1"/>
    <w:rsid w:val="001C3630"/>
    <w:rsid w:val="001D60CB"/>
    <w:rsid w:val="00263E12"/>
    <w:rsid w:val="002A6857"/>
    <w:rsid w:val="002E578C"/>
    <w:rsid w:val="002E5F23"/>
    <w:rsid w:val="002F0E22"/>
    <w:rsid w:val="00352D13"/>
    <w:rsid w:val="00387C9A"/>
    <w:rsid w:val="003B7135"/>
    <w:rsid w:val="003D1633"/>
    <w:rsid w:val="00461395"/>
    <w:rsid w:val="00473FA2"/>
    <w:rsid w:val="004D26DF"/>
    <w:rsid w:val="004D448C"/>
    <w:rsid w:val="005269CA"/>
    <w:rsid w:val="00627B68"/>
    <w:rsid w:val="006951C1"/>
    <w:rsid w:val="006D5644"/>
    <w:rsid w:val="00710FA2"/>
    <w:rsid w:val="00755536"/>
    <w:rsid w:val="00766BB9"/>
    <w:rsid w:val="007A2834"/>
    <w:rsid w:val="007B2934"/>
    <w:rsid w:val="00882F38"/>
    <w:rsid w:val="008C7191"/>
    <w:rsid w:val="0090597A"/>
    <w:rsid w:val="0091494F"/>
    <w:rsid w:val="0095777C"/>
    <w:rsid w:val="009E25CA"/>
    <w:rsid w:val="00A20B03"/>
    <w:rsid w:val="00A2720D"/>
    <w:rsid w:val="00A33A23"/>
    <w:rsid w:val="00A57ECC"/>
    <w:rsid w:val="00B14A20"/>
    <w:rsid w:val="00B17220"/>
    <w:rsid w:val="00B218FA"/>
    <w:rsid w:val="00B2203B"/>
    <w:rsid w:val="00B44F6B"/>
    <w:rsid w:val="00B515A4"/>
    <w:rsid w:val="00C551E2"/>
    <w:rsid w:val="00CE5ED3"/>
    <w:rsid w:val="00D578CB"/>
    <w:rsid w:val="00D6583E"/>
    <w:rsid w:val="00E23178"/>
    <w:rsid w:val="00E37867"/>
    <w:rsid w:val="00E773F2"/>
    <w:rsid w:val="00EA1E17"/>
    <w:rsid w:val="00EB76EB"/>
    <w:rsid w:val="00F34E41"/>
    <w:rsid w:val="00F4502D"/>
    <w:rsid w:val="00F77FB2"/>
    <w:rsid w:val="00F90037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A9C4"/>
  <w15:docId w15:val="{6EB4F318-C598-4189-BBD7-8C98A298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E6C3-771E-4893-B30D-B720EBCE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client801_9</cp:lastModifiedBy>
  <cp:revision>16</cp:revision>
  <dcterms:created xsi:type="dcterms:W3CDTF">2019-04-03T14:30:00Z</dcterms:created>
  <dcterms:modified xsi:type="dcterms:W3CDTF">2019-09-13T07:35:00Z</dcterms:modified>
</cp:coreProperties>
</file>